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131E" w14:textId="77777777" w:rsidR="009B1B82" w:rsidRDefault="006B0695" w:rsidP="000513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</w:t>
      </w:r>
      <w:r w:rsidR="00C07903">
        <w:rPr>
          <w:rFonts w:ascii="Arial" w:hAnsi="Arial" w:cs="Arial"/>
          <w:sz w:val="24"/>
          <w:szCs w:val="24"/>
        </w:rPr>
        <w:t>zalin, dnia 09 października 2020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6DAF5E3B" w14:textId="77777777" w:rsidR="006B0695" w:rsidRDefault="006B0695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EF2B1" w14:textId="77777777" w:rsidR="006B0695" w:rsidRDefault="0065331A" w:rsidP="000513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07903">
        <w:rPr>
          <w:rFonts w:ascii="Arial" w:hAnsi="Arial" w:cs="Arial"/>
          <w:sz w:val="24"/>
          <w:szCs w:val="24"/>
        </w:rPr>
        <w:t>R.526.1.2020</w:t>
      </w:r>
      <w:r w:rsidR="006B0695">
        <w:rPr>
          <w:rFonts w:ascii="Arial" w:hAnsi="Arial" w:cs="Arial"/>
          <w:sz w:val="24"/>
          <w:szCs w:val="24"/>
        </w:rPr>
        <w:t>.EZ</w:t>
      </w:r>
    </w:p>
    <w:p w14:paraId="67717AD7" w14:textId="77777777" w:rsidR="006B0695" w:rsidRDefault="006B0695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284C4" w14:textId="77777777" w:rsidR="006B0695" w:rsidRPr="006B0695" w:rsidRDefault="006B0695" w:rsidP="0005133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0695">
        <w:rPr>
          <w:rFonts w:ascii="Arial" w:hAnsi="Arial" w:cs="Arial"/>
          <w:b/>
          <w:sz w:val="28"/>
          <w:szCs w:val="28"/>
        </w:rPr>
        <w:t>PROTOKÓŁ</w:t>
      </w:r>
    </w:p>
    <w:p w14:paraId="352C13F1" w14:textId="77777777" w:rsidR="006B0695" w:rsidRDefault="006B0695" w:rsidP="0005133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0695">
        <w:rPr>
          <w:rFonts w:ascii="Arial" w:hAnsi="Arial" w:cs="Arial"/>
          <w:b/>
          <w:sz w:val="28"/>
          <w:szCs w:val="28"/>
        </w:rPr>
        <w:t>z przeprowadzonych konsultacji</w:t>
      </w:r>
    </w:p>
    <w:p w14:paraId="7705DBFD" w14:textId="77777777" w:rsidR="006B0695" w:rsidRPr="006B0695" w:rsidRDefault="006B0695" w:rsidP="000513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D57824" w14:textId="77777777" w:rsidR="006B0695" w:rsidRPr="006238A2" w:rsidRDefault="006B0695" w:rsidP="0005133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238A2">
        <w:rPr>
          <w:rFonts w:ascii="Arial" w:hAnsi="Arial" w:cs="Arial"/>
          <w:b/>
          <w:sz w:val="24"/>
          <w:szCs w:val="24"/>
        </w:rPr>
        <w:t>Przedmiot konsultacji.</w:t>
      </w:r>
    </w:p>
    <w:p w14:paraId="366EC10A" w14:textId="77777777" w:rsidR="006B0695" w:rsidRDefault="006B0695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06CCE" w14:textId="77777777" w:rsidR="006B0695" w:rsidRDefault="006B0695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konsultacji był projekt „Rocznego programu współpracy Powiatu Koszalińskiego z organizacjami pozarządowymi oraz podmiotami prowadzącymi działalność</w:t>
      </w:r>
      <w:r w:rsidR="00C07903">
        <w:rPr>
          <w:rFonts w:ascii="Arial" w:hAnsi="Arial" w:cs="Arial"/>
          <w:sz w:val="24"/>
          <w:szCs w:val="24"/>
        </w:rPr>
        <w:t xml:space="preserve"> pożytku publicznego na rok 2021</w:t>
      </w:r>
      <w:r>
        <w:rPr>
          <w:rFonts w:ascii="Arial" w:hAnsi="Arial" w:cs="Arial"/>
          <w:sz w:val="24"/>
          <w:szCs w:val="24"/>
        </w:rPr>
        <w:t>”.</w:t>
      </w:r>
    </w:p>
    <w:p w14:paraId="0F8B0251" w14:textId="77777777" w:rsidR="005456DB" w:rsidRPr="006238A2" w:rsidRDefault="005456DB" w:rsidP="00051332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14:paraId="62E48AFB" w14:textId="77777777" w:rsidR="005456DB" w:rsidRPr="006238A2" w:rsidRDefault="006238A2" w:rsidP="0005133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238A2">
        <w:rPr>
          <w:rFonts w:ascii="Arial" w:hAnsi="Arial" w:cs="Arial"/>
          <w:b/>
          <w:sz w:val="24"/>
          <w:szCs w:val="24"/>
        </w:rPr>
        <w:t>Podstawa prawna.</w:t>
      </w:r>
    </w:p>
    <w:p w14:paraId="74B4A9CE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32FE2" w14:textId="77777777" w:rsidR="006238A2" w:rsidRDefault="006238A2" w:rsidP="00051332">
      <w:pPr>
        <w:pStyle w:val="Tekstpodstawowy2"/>
        <w:ind w:firstLine="284"/>
        <w:rPr>
          <w:sz w:val="24"/>
        </w:rPr>
      </w:pPr>
      <w:r>
        <w:rPr>
          <w:sz w:val="24"/>
        </w:rPr>
        <w:t xml:space="preserve">Konsultacje odbyły się na podstawie uchwały Nr XXXIX/385/10 Rady Powiatu w Koszalinie z dnia 19 października 2010 r., </w:t>
      </w:r>
      <w:r w:rsidRPr="00D937EB">
        <w:rPr>
          <w:sz w:val="24"/>
        </w:rPr>
        <w:t>w sprawie sposobu konsultowania z organizacjami pozarządowymi i podmiotami wymienionymi w art. 3 ust. 3 ustawy o działalności pożytku publicznego i o wolontariacie, projektów aktów prawa miejscowego w dziedzinach dotyczących działalności statutowej tych organizacji, w związku z art. 5</w:t>
      </w:r>
      <w:r w:rsidR="001B4EAF">
        <w:rPr>
          <w:sz w:val="24"/>
        </w:rPr>
        <w:t>a ust. 1</w:t>
      </w:r>
      <w:r w:rsidR="008F7E0B">
        <w:rPr>
          <w:sz w:val="24"/>
        </w:rPr>
        <w:t xml:space="preserve"> ustawy z dnia 24 </w:t>
      </w:r>
      <w:r w:rsidRPr="00D937EB">
        <w:rPr>
          <w:sz w:val="24"/>
        </w:rPr>
        <w:t>kwietnia 2003 r. o działalności pożytku publicznego i o wolontariacie</w:t>
      </w:r>
      <w:r w:rsidR="00C07903">
        <w:rPr>
          <w:sz w:val="24"/>
        </w:rPr>
        <w:t xml:space="preserve"> </w:t>
      </w:r>
      <w:r w:rsidR="008F7E0B">
        <w:rPr>
          <w:sz w:val="24"/>
        </w:rPr>
        <w:br/>
        <w:t>(</w:t>
      </w:r>
      <w:r w:rsidR="00C07903">
        <w:rPr>
          <w:sz w:val="24"/>
        </w:rPr>
        <w:t>Dz. U. z 2020 r. poz. 1057)</w:t>
      </w:r>
      <w:r w:rsidR="001B4EAF">
        <w:rPr>
          <w:sz w:val="24"/>
        </w:rPr>
        <w:t>.</w:t>
      </w:r>
    </w:p>
    <w:p w14:paraId="13B0C83F" w14:textId="77777777" w:rsidR="006238A2" w:rsidRDefault="006238A2" w:rsidP="00051332">
      <w:pPr>
        <w:pStyle w:val="Tekstpodstawowy2"/>
        <w:rPr>
          <w:sz w:val="24"/>
        </w:rPr>
      </w:pPr>
    </w:p>
    <w:p w14:paraId="7FFED5E0" w14:textId="77777777" w:rsidR="006238A2" w:rsidRPr="00DD6468" w:rsidRDefault="006238A2" w:rsidP="0005133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D6468">
        <w:rPr>
          <w:rFonts w:ascii="Arial" w:hAnsi="Arial" w:cs="Arial"/>
          <w:b/>
          <w:sz w:val="24"/>
          <w:szCs w:val="24"/>
        </w:rPr>
        <w:t>Podmioty uprawnione do uczestnictwa w konsultacjach.</w:t>
      </w:r>
    </w:p>
    <w:p w14:paraId="6E5FED08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53314" w14:textId="77777777" w:rsidR="006238A2" w:rsidRDefault="006238A2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uczestnictwa w </w:t>
      </w:r>
      <w:r w:rsidRPr="003E749D">
        <w:rPr>
          <w:rFonts w:ascii="Arial" w:hAnsi="Arial" w:cs="Arial"/>
          <w:sz w:val="24"/>
          <w:szCs w:val="24"/>
        </w:rPr>
        <w:t>konsultacjach uprawnione były organi</w:t>
      </w:r>
      <w:r w:rsidR="00ED2916" w:rsidRPr="003E749D">
        <w:rPr>
          <w:rFonts w:ascii="Arial" w:hAnsi="Arial" w:cs="Arial"/>
          <w:sz w:val="24"/>
          <w:szCs w:val="24"/>
        </w:rPr>
        <w:t>zacje pozarządowe i</w:t>
      </w:r>
      <w:r w:rsidRPr="003E749D">
        <w:rPr>
          <w:rFonts w:ascii="Arial" w:hAnsi="Arial" w:cs="Arial"/>
          <w:sz w:val="24"/>
          <w:szCs w:val="24"/>
        </w:rPr>
        <w:t xml:space="preserve"> podmioty</w:t>
      </w:r>
      <w:r w:rsidR="00ED2916" w:rsidRPr="003E749D">
        <w:rPr>
          <w:rFonts w:ascii="Arial" w:hAnsi="Arial" w:cs="Arial"/>
          <w:sz w:val="24"/>
          <w:szCs w:val="24"/>
        </w:rPr>
        <w:t xml:space="preserve"> wymienione w art. </w:t>
      </w:r>
      <w:r w:rsidR="003E749D" w:rsidRPr="003E749D">
        <w:rPr>
          <w:rFonts w:ascii="Arial" w:hAnsi="Arial" w:cs="Arial"/>
          <w:sz w:val="24"/>
        </w:rPr>
        <w:t>3 ust. 3 ustawy o działalności pożytku publicznego i o wolontariacie</w:t>
      </w:r>
      <w:r w:rsidR="003E749D">
        <w:rPr>
          <w:rFonts w:ascii="Arial" w:hAnsi="Arial" w:cs="Arial"/>
          <w:sz w:val="24"/>
        </w:rPr>
        <w:t>,</w:t>
      </w:r>
      <w:r w:rsidRPr="003E749D">
        <w:rPr>
          <w:rFonts w:ascii="Arial" w:hAnsi="Arial" w:cs="Arial"/>
          <w:sz w:val="24"/>
          <w:szCs w:val="24"/>
        </w:rPr>
        <w:t xml:space="preserve"> prowadzące</w:t>
      </w:r>
      <w:r w:rsidR="003E749D">
        <w:rPr>
          <w:rFonts w:ascii="Arial" w:hAnsi="Arial" w:cs="Arial"/>
          <w:sz w:val="24"/>
          <w:szCs w:val="24"/>
        </w:rPr>
        <w:t xml:space="preserve"> działalność</w:t>
      </w:r>
      <w:r w:rsidRPr="003E749D">
        <w:rPr>
          <w:rFonts w:ascii="Arial" w:hAnsi="Arial" w:cs="Arial"/>
          <w:sz w:val="24"/>
          <w:szCs w:val="24"/>
        </w:rPr>
        <w:t xml:space="preserve"> </w:t>
      </w:r>
      <w:r w:rsidRPr="00D937EB">
        <w:rPr>
          <w:rFonts w:ascii="Arial" w:hAnsi="Arial" w:cs="Arial"/>
          <w:sz w:val="24"/>
          <w:szCs w:val="24"/>
        </w:rPr>
        <w:t>na terenie powiatu koszalińskiego</w:t>
      </w:r>
      <w:r>
        <w:rPr>
          <w:rFonts w:ascii="Arial" w:hAnsi="Arial" w:cs="Arial"/>
          <w:sz w:val="24"/>
          <w:szCs w:val="24"/>
        </w:rPr>
        <w:t>.</w:t>
      </w:r>
    </w:p>
    <w:p w14:paraId="55558B1D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C6B352" w14:textId="77777777" w:rsidR="006238A2" w:rsidRDefault="006238A2" w:rsidP="0005133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D6468">
        <w:rPr>
          <w:rFonts w:ascii="Arial" w:hAnsi="Arial" w:cs="Arial"/>
          <w:b/>
          <w:sz w:val="24"/>
          <w:szCs w:val="24"/>
        </w:rPr>
        <w:t>Forma konsultacji.</w:t>
      </w:r>
    </w:p>
    <w:p w14:paraId="5ADA3E2F" w14:textId="77777777" w:rsidR="006238A2" w:rsidRDefault="006238A2" w:rsidP="00051332">
      <w:pPr>
        <w:pStyle w:val="Akapitzlist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14:paraId="01907269" w14:textId="77777777" w:rsidR="006238A2" w:rsidRDefault="006238A2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Konsultacje odbyły się poprzez umieszczenie informacji o konsultacjach wraz z projektem Programu w Biuletynie Informacji Publicznej: </w:t>
      </w:r>
      <w:hyperlink r:id="rId8" w:history="1">
        <w:r w:rsidRPr="00DF0A3C">
          <w:rPr>
            <w:rStyle w:val="Hipercze"/>
            <w:rFonts w:ascii="Arial" w:hAnsi="Arial" w:cs="Arial"/>
            <w:sz w:val="24"/>
            <w:szCs w:val="24"/>
          </w:rPr>
          <w:t>www.bip.powiat.koszalin.pl</w:t>
        </w:r>
      </w:hyperlink>
      <w:r>
        <w:rPr>
          <w:rFonts w:ascii="Arial" w:hAnsi="Arial" w:cs="Arial"/>
          <w:sz w:val="24"/>
          <w:szCs w:val="24"/>
        </w:rPr>
        <w:t xml:space="preserve">, na stronie internetowej Powiatu: </w:t>
      </w:r>
      <w:hyperlink r:id="rId9" w:history="1">
        <w:r w:rsidR="009D2CFF" w:rsidRPr="00C17952">
          <w:rPr>
            <w:rStyle w:val="Hipercze"/>
            <w:rFonts w:ascii="Arial" w:hAnsi="Arial" w:cs="Arial"/>
            <w:sz w:val="24"/>
            <w:szCs w:val="24"/>
          </w:rPr>
          <w:t>www.powiat.koszalin.pl</w:t>
        </w:r>
      </w:hyperlink>
      <w:r>
        <w:rPr>
          <w:rFonts w:ascii="Arial" w:hAnsi="Arial" w:cs="Arial"/>
          <w:sz w:val="24"/>
          <w:szCs w:val="24"/>
        </w:rPr>
        <w:t xml:space="preserve"> oraz wywieszenie informacji wraz z projektem Programu na tablicy ogłoszeń w siedzibie Starostwa Powiatowego w Koszalinie przy ulicy Racławickiej 13 </w:t>
      </w:r>
      <w:r w:rsidR="006B577C">
        <w:rPr>
          <w:rFonts w:ascii="Arial" w:hAnsi="Arial" w:cs="Arial"/>
          <w:i/>
          <w:sz w:val="24"/>
          <w:szCs w:val="24"/>
        </w:rPr>
        <w:t>(parter</w:t>
      </w:r>
      <w:r w:rsidRPr="00474FB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Przedmiotowy dokument został również udostępnio</w:t>
      </w:r>
      <w:r w:rsidR="008F7E0B">
        <w:rPr>
          <w:rFonts w:ascii="Arial" w:hAnsi="Arial" w:cs="Arial"/>
          <w:sz w:val="24"/>
          <w:szCs w:val="24"/>
        </w:rPr>
        <w:t>ny do wglądu</w:t>
      </w:r>
      <w:r w:rsidR="006B577C">
        <w:rPr>
          <w:rFonts w:ascii="Arial" w:hAnsi="Arial" w:cs="Arial"/>
          <w:sz w:val="24"/>
          <w:szCs w:val="24"/>
        </w:rPr>
        <w:t xml:space="preserve"> i konsultacji w siedzibie Starostwa</w:t>
      </w:r>
      <w:r>
        <w:rPr>
          <w:rFonts w:ascii="Arial" w:hAnsi="Arial" w:cs="Arial"/>
          <w:sz w:val="24"/>
          <w:szCs w:val="24"/>
        </w:rPr>
        <w:t>, od poni</w:t>
      </w:r>
      <w:r w:rsidR="008F7E0B">
        <w:rPr>
          <w:rFonts w:ascii="Arial" w:hAnsi="Arial" w:cs="Arial"/>
          <w:sz w:val="24"/>
          <w:szCs w:val="24"/>
        </w:rPr>
        <w:t xml:space="preserve">edziałku do piątku w godzinach </w:t>
      </w:r>
      <w:r>
        <w:rPr>
          <w:rFonts w:ascii="Arial" w:hAnsi="Arial" w:cs="Arial"/>
          <w:sz w:val="24"/>
          <w:szCs w:val="24"/>
        </w:rPr>
        <w:t>od 7</w:t>
      </w:r>
      <w:r w:rsidR="009D2CFF">
        <w:rPr>
          <w:rFonts w:ascii="Arial" w:hAnsi="Arial" w:cs="Arial"/>
          <w:sz w:val="24"/>
          <w:szCs w:val="24"/>
          <w:vertAlign w:val="superscript"/>
        </w:rPr>
        <w:t>0</w:t>
      </w:r>
      <w:r w:rsidRPr="00AA46C0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do 15</w:t>
      </w:r>
      <w:r w:rsidR="009D2CFF">
        <w:rPr>
          <w:rFonts w:ascii="Arial" w:hAnsi="Arial" w:cs="Arial"/>
          <w:sz w:val="24"/>
          <w:szCs w:val="24"/>
          <w:vertAlign w:val="superscript"/>
        </w:rPr>
        <w:t>0</w:t>
      </w:r>
      <w:r w:rsidRPr="00474FB9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.</w:t>
      </w:r>
    </w:p>
    <w:p w14:paraId="1D81D7C0" w14:textId="77777777" w:rsidR="006B577C" w:rsidRDefault="006B577C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treścią projektu Programu</w:t>
      </w:r>
      <w:r w:rsidR="008F7E0B">
        <w:rPr>
          <w:rFonts w:ascii="Arial" w:hAnsi="Arial" w:cs="Arial"/>
          <w:sz w:val="24"/>
          <w:szCs w:val="24"/>
        </w:rPr>
        <w:t xml:space="preserve"> można było zapoznać się</w:t>
      </w:r>
      <w:r>
        <w:rPr>
          <w:rFonts w:ascii="Arial" w:hAnsi="Arial" w:cs="Arial"/>
          <w:sz w:val="24"/>
          <w:szCs w:val="24"/>
        </w:rPr>
        <w:t xml:space="preserve"> podczas</w:t>
      </w:r>
      <w:r w:rsidR="00A025E7">
        <w:rPr>
          <w:rFonts w:ascii="Arial" w:hAnsi="Arial" w:cs="Arial"/>
          <w:sz w:val="24"/>
          <w:szCs w:val="24"/>
        </w:rPr>
        <w:t xml:space="preserve"> otwartych spotkań z NGO, zorganizowanych w dniach: 19.09.2020 r. w Zegrzu Pomorskim, w ramach Pikniku Sportowego i 20.09.2020 r. w Starych Bielicach, w ramach Pikniku Rodzinnego. Uczestnikom spotkania przedstawiono projekt Programu</w:t>
      </w:r>
      <w:r w:rsidR="008F7E0B">
        <w:rPr>
          <w:rFonts w:ascii="Arial" w:hAnsi="Arial" w:cs="Arial"/>
          <w:sz w:val="24"/>
          <w:szCs w:val="24"/>
        </w:rPr>
        <w:t>. Po omówieniu</w:t>
      </w:r>
      <w:r w:rsidR="00A025E7">
        <w:rPr>
          <w:rFonts w:ascii="Arial" w:hAnsi="Arial" w:cs="Arial"/>
          <w:sz w:val="24"/>
          <w:szCs w:val="24"/>
        </w:rPr>
        <w:t xml:space="preserve"> </w:t>
      </w:r>
      <w:r w:rsidR="008F7E0B">
        <w:rPr>
          <w:rFonts w:ascii="Arial" w:hAnsi="Arial" w:cs="Arial"/>
          <w:sz w:val="24"/>
          <w:szCs w:val="24"/>
        </w:rPr>
        <w:t>treści dokumentu,</w:t>
      </w:r>
      <w:r w:rsidR="00A025E7">
        <w:rPr>
          <w:rFonts w:ascii="Arial" w:hAnsi="Arial" w:cs="Arial"/>
          <w:sz w:val="24"/>
          <w:szCs w:val="24"/>
        </w:rPr>
        <w:t xml:space="preserve"> </w:t>
      </w:r>
      <w:r w:rsidR="00A025E7">
        <w:rPr>
          <w:rFonts w:ascii="Arial" w:hAnsi="Arial" w:cs="Arial"/>
          <w:sz w:val="24"/>
          <w:szCs w:val="24"/>
        </w:rPr>
        <w:lastRenderedPageBreak/>
        <w:t>przedstawiciele organizacji pozarządowych mogli wyrazić swoje opinie i uwagi do projektu Programu na przygotowanym formularzu konsultacji.</w:t>
      </w:r>
    </w:p>
    <w:p w14:paraId="193E9DAC" w14:textId="77777777" w:rsidR="006238A2" w:rsidRDefault="008F7E0B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o</w:t>
      </w:r>
      <w:r w:rsidR="006238A2">
        <w:rPr>
          <w:rFonts w:ascii="Arial" w:hAnsi="Arial" w:cs="Arial"/>
          <w:sz w:val="24"/>
          <w:szCs w:val="24"/>
        </w:rPr>
        <w:t>pinie i uwa</w:t>
      </w:r>
      <w:r w:rsidR="006D4F0E">
        <w:rPr>
          <w:rFonts w:ascii="Arial" w:hAnsi="Arial" w:cs="Arial"/>
          <w:sz w:val="24"/>
          <w:szCs w:val="24"/>
        </w:rPr>
        <w:t>gi dotyczące Programu można było</w:t>
      </w:r>
      <w:r w:rsidR="006238A2">
        <w:rPr>
          <w:rFonts w:ascii="Arial" w:hAnsi="Arial" w:cs="Arial"/>
          <w:sz w:val="24"/>
          <w:szCs w:val="24"/>
        </w:rPr>
        <w:t xml:space="preserve"> składać</w:t>
      </w:r>
      <w:r w:rsidR="00A025E7">
        <w:rPr>
          <w:rFonts w:ascii="Arial" w:hAnsi="Arial" w:cs="Arial"/>
          <w:sz w:val="24"/>
          <w:szCs w:val="24"/>
        </w:rPr>
        <w:t xml:space="preserve"> na formularzu konsultacji</w:t>
      </w:r>
      <w:r w:rsidR="006238A2">
        <w:rPr>
          <w:rFonts w:ascii="Arial" w:hAnsi="Arial" w:cs="Arial"/>
          <w:sz w:val="24"/>
          <w:szCs w:val="24"/>
        </w:rPr>
        <w:t xml:space="preserve"> drogą elektroniczną na adres: </w:t>
      </w:r>
      <w:hyperlink r:id="rId10" w:history="1">
        <w:r w:rsidR="009D2CFF" w:rsidRPr="00C17952">
          <w:rPr>
            <w:rStyle w:val="Hipercze"/>
            <w:rFonts w:ascii="Arial" w:hAnsi="Arial" w:cs="Arial"/>
            <w:sz w:val="24"/>
            <w:szCs w:val="24"/>
          </w:rPr>
          <w:t>ewa.zagorska@powiat.koszalin.pl</w:t>
        </w:r>
      </w:hyperlink>
      <w:r w:rsidR="006238A2">
        <w:rPr>
          <w:rFonts w:ascii="Arial" w:hAnsi="Arial" w:cs="Arial"/>
          <w:sz w:val="24"/>
          <w:szCs w:val="24"/>
        </w:rPr>
        <w:t xml:space="preserve"> lub na piśmie, bezpośrednio w siedzibie Starostwa Powiatowego w Koszalinie ul. Racławicka 13 </w:t>
      </w:r>
      <w:r w:rsidR="006238A2" w:rsidRPr="00474FB9">
        <w:rPr>
          <w:rFonts w:ascii="Arial" w:hAnsi="Arial" w:cs="Arial"/>
          <w:i/>
          <w:sz w:val="24"/>
          <w:szCs w:val="24"/>
        </w:rPr>
        <w:t>(Kancelaria O</w:t>
      </w:r>
      <w:r w:rsidR="006238A2">
        <w:rPr>
          <w:rFonts w:ascii="Arial" w:hAnsi="Arial" w:cs="Arial"/>
          <w:i/>
          <w:sz w:val="24"/>
          <w:szCs w:val="24"/>
        </w:rPr>
        <w:t xml:space="preserve">gólna – </w:t>
      </w:r>
      <w:r w:rsidR="006B577C">
        <w:rPr>
          <w:rFonts w:ascii="Arial" w:hAnsi="Arial" w:cs="Arial"/>
          <w:i/>
          <w:sz w:val="24"/>
          <w:szCs w:val="24"/>
        </w:rPr>
        <w:t>parter</w:t>
      </w:r>
      <w:r w:rsidR="006238A2">
        <w:rPr>
          <w:rFonts w:ascii="Arial" w:hAnsi="Arial" w:cs="Arial"/>
          <w:i/>
          <w:sz w:val="24"/>
          <w:szCs w:val="24"/>
        </w:rPr>
        <w:t>).</w:t>
      </w:r>
    </w:p>
    <w:p w14:paraId="123381F4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D1AC9" w14:textId="77777777" w:rsidR="006238A2" w:rsidRPr="00083EA5" w:rsidRDefault="006238A2" w:rsidP="0005133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3EA5">
        <w:rPr>
          <w:rFonts w:ascii="Arial" w:hAnsi="Arial" w:cs="Arial"/>
          <w:b/>
          <w:sz w:val="24"/>
          <w:szCs w:val="24"/>
        </w:rPr>
        <w:t>Termin konsultacji.</w:t>
      </w:r>
    </w:p>
    <w:p w14:paraId="5AC9687F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ABFA0" w14:textId="77777777" w:rsidR="006238A2" w:rsidRDefault="006238A2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Konsultacje </w:t>
      </w:r>
      <w:r w:rsidR="009D2CFF">
        <w:rPr>
          <w:rFonts w:ascii="Arial" w:hAnsi="Arial" w:cs="Arial"/>
          <w:sz w:val="24"/>
          <w:szCs w:val="24"/>
        </w:rPr>
        <w:t>odbyły s</w:t>
      </w:r>
      <w:r w:rsidR="006D4F0E">
        <w:rPr>
          <w:rFonts w:ascii="Arial" w:hAnsi="Arial" w:cs="Arial"/>
          <w:sz w:val="24"/>
          <w:szCs w:val="24"/>
        </w:rPr>
        <w:t>ię w terminie od dnia 17.09.2020 r. do dnia 28.09.2020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4656681E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51EA3" w14:textId="77777777" w:rsidR="006238A2" w:rsidRDefault="006238A2" w:rsidP="0005133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083EA5">
        <w:rPr>
          <w:rFonts w:ascii="Arial" w:hAnsi="Arial" w:cs="Arial"/>
          <w:b/>
          <w:sz w:val="24"/>
          <w:szCs w:val="24"/>
        </w:rPr>
        <w:t>Odpowiedzialność za przeprowadzenie konsultacji.</w:t>
      </w:r>
    </w:p>
    <w:p w14:paraId="1FD547F5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6357B" w14:textId="77777777" w:rsidR="006238A2" w:rsidRDefault="006238A2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Komórką odpowiedzialna za przeprowadzenie konsultacji był Wydział Organizacyjny Starostwa Powiatowego w Koszalinie.</w:t>
      </w:r>
    </w:p>
    <w:p w14:paraId="3EAE815B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55973" w14:textId="77777777" w:rsidR="006238A2" w:rsidRPr="00D72C78" w:rsidRDefault="006238A2" w:rsidP="0005133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72C78">
        <w:rPr>
          <w:rFonts w:ascii="Arial" w:hAnsi="Arial" w:cs="Arial"/>
          <w:b/>
          <w:sz w:val="24"/>
          <w:szCs w:val="24"/>
        </w:rPr>
        <w:t>Przebieg i wynik konsultacji.</w:t>
      </w:r>
    </w:p>
    <w:p w14:paraId="2D655F01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A751E" w14:textId="77777777" w:rsidR="006238A2" w:rsidRDefault="00B05703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konsultacji, w formach określonych</w:t>
      </w:r>
      <w:r w:rsidR="006238A2">
        <w:rPr>
          <w:rFonts w:ascii="Arial" w:hAnsi="Arial" w:cs="Arial"/>
          <w:sz w:val="24"/>
          <w:szCs w:val="24"/>
        </w:rPr>
        <w:t xml:space="preserve"> powyżej nie wpłynęły żadne uwagi, ani opinie dotyczące projektu </w:t>
      </w:r>
      <w:r w:rsidR="006238A2" w:rsidRPr="00F20717">
        <w:rPr>
          <w:rFonts w:ascii="Arial" w:hAnsi="Arial" w:cs="Arial"/>
          <w:sz w:val="24"/>
          <w:szCs w:val="24"/>
        </w:rPr>
        <w:t xml:space="preserve">„Rocznego programu współpracy Powiatu Koszalińskiego z organizacjami pozarządowymi oraz podmiotami prowadzącymi działalność pożytku </w:t>
      </w:r>
      <w:r w:rsidR="006D4F0E">
        <w:rPr>
          <w:rFonts w:ascii="Arial" w:hAnsi="Arial" w:cs="Arial"/>
          <w:sz w:val="24"/>
          <w:szCs w:val="24"/>
        </w:rPr>
        <w:t>publicznego na rok 2021</w:t>
      </w:r>
      <w:r w:rsidR="006238A2" w:rsidRPr="00F20717">
        <w:rPr>
          <w:rFonts w:ascii="Arial" w:hAnsi="Arial" w:cs="Arial"/>
          <w:sz w:val="24"/>
          <w:szCs w:val="24"/>
        </w:rPr>
        <w:t>”.</w:t>
      </w:r>
      <w:r w:rsidR="006D4F0E">
        <w:rPr>
          <w:rFonts w:ascii="Arial" w:hAnsi="Arial" w:cs="Arial"/>
          <w:sz w:val="24"/>
          <w:szCs w:val="24"/>
        </w:rPr>
        <w:t xml:space="preserve"> Podczas zorganizowanych otwartych spotkań z NGO, uczestniczący w nich przedstawiciele organizacji pozarządowych nie wnieśli uwag do Programu. Protokoły z przeprowadzonych konsultacji podczas otwartych spotkań stanowią załączniki do niniejszego dokumentu.</w:t>
      </w:r>
    </w:p>
    <w:p w14:paraId="376BCBE0" w14:textId="77777777" w:rsidR="006238A2" w:rsidRDefault="006238A2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793142" w14:textId="77777777" w:rsidR="00B05703" w:rsidRDefault="00B05703" w:rsidP="000513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F7E0B">
        <w:rPr>
          <w:rFonts w:ascii="Arial" w:hAnsi="Arial" w:cs="Arial"/>
          <w:sz w:val="24"/>
          <w:szCs w:val="24"/>
        </w:rPr>
        <w:t>W celu zajęcia stanowiska, p</w:t>
      </w:r>
      <w:r>
        <w:rPr>
          <w:rFonts w:ascii="Arial" w:hAnsi="Arial" w:cs="Arial"/>
          <w:sz w:val="24"/>
          <w:szCs w:val="24"/>
        </w:rPr>
        <w:t>rzedmiotowy protokół przedkłada się Zarządowi Powiatu.</w:t>
      </w:r>
    </w:p>
    <w:p w14:paraId="6D63857E" w14:textId="77777777" w:rsidR="00B05703" w:rsidRDefault="00B05703" w:rsidP="00051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52EC8" w14:textId="77777777" w:rsidR="00B05703" w:rsidRPr="00F20717" w:rsidRDefault="00B05703" w:rsidP="000513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Wyniki konsultacji wraz ze stanowiskiem Zarządu Powiatu</w:t>
      </w:r>
      <w:r w:rsidR="008F7E0B">
        <w:rPr>
          <w:rFonts w:ascii="Arial" w:hAnsi="Arial" w:cs="Arial"/>
          <w:sz w:val="24"/>
          <w:szCs w:val="24"/>
        </w:rPr>
        <w:t xml:space="preserve"> zamieszczane są w Biuletynie Informacji Publicznej oraz na stronie internetowej Powiatu Koszalińskiego.</w:t>
      </w:r>
    </w:p>
    <w:p w14:paraId="47E079CF" w14:textId="77777777" w:rsidR="006238A2" w:rsidRPr="00083EA5" w:rsidRDefault="006238A2" w:rsidP="00051332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14:paraId="09ADDB29" w14:textId="77777777" w:rsidR="006238A2" w:rsidRDefault="006238A2" w:rsidP="00051332">
      <w:pPr>
        <w:rPr>
          <w:szCs w:val="26"/>
        </w:rPr>
      </w:pPr>
    </w:p>
    <w:p w14:paraId="6DBD6904" w14:textId="77777777" w:rsidR="006238A2" w:rsidRDefault="006238A2" w:rsidP="006238A2">
      <w:pPr>
        <w:rPr>
          <w:szCs w:val="26"/>
        </w:rPr>
      </w:pPr>
    </w:p>
    <w:p w14:paraId="1672B657" w14:textId="77777777" w:rsidR="006238A2" w:rsidRDefault="006238A2" w:rsidP="006238A2">
      <w:pPr>
        <w:pStyle w:val="Tekstpodstawowy2"/>
        <w:jc w:val="both"/>
        <w:rPr>
          <w:sz w:val="24"/>
        </w:rPr>
      </w:pPr>
    </w:p>
    <w:p w14:paraId="49C9F30F" w14:textId="77777777" w:rsidR="006238A2" w:rsidRDefault="006238A2" w:rsidP="006238A2">
      <w:pPr>
        <w:pStyle w:val="Tekstpodstawowy2"/>
        <w:jc w:val="both"/>
        <w:rPr>
          <w:sz w:val="24"/>
        </w:rPr>
      </w:pPr>
    </w:p>
    <w:p w14:paraId="637E5CEA" w14:textId="77777777" w:rsidR="006238A2" w:rsidRPr="00D937EB" w:rsidRDefault="006238A2" w:rsidP="006238A2">
      <w:pPr>
        <w:pStyle w:val="Tekstpodstawowy2"/>
        <w:jc w:val="both"/>
        <w:rPr>
          <w:sz w:val="24"/>
        </w:rPr>
      </w:pPr>
    </w:p>
    <w:p w14:paraId="01BF6E61" w14:textId="77777777" w:rsidR="006238A2" w:rsidRPr="006238A2" w:rsidRDefault="006238A2" w:rsidP="006238A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7FA2BE6" w14:textId="77777777" w:rsidR="006B0695" w:rsidRPr="006B0695" w:rsidRDefault="006B0695" w:rsidP="006B0695">
      <w:pPr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14:paraId="4372D3EC" w14:textId="77777777" w:rsidR="006B0695" w:rsidRPr="006B0695" w:rsidRDefault="006B06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B0695" w:rsidRPr="006B0695" w:rsidSect="00C749A8">
      <w:headerReference w:type="first" r:id="rId11"/>
      <w:footerReference w:type="first" r:id="rId12"/>
      <w:pgSz w:w="11906" w:h="16838"/>
      <w:pgMar w:top="2268" w:right="1418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9908" w14:textId="77777777" w:rsidR="004D3817" w:rsidRDefault="004D3817" w:rsidP="00282C5A">
      <w:pPr>
        <w:spacing w:after="0" w:line="240" w:lineRule="auto"/>
      </w:pPr>
      <w:r>
        <w:separator/>
      </w:r>
    </w:p>
  </w:endnote>
  <w:endnote w:type="continuationSeparator" w:id="0">
    <w:p w14:paraId="2FC9337E" w14:textId="77777777" w:rsidR="004D3817" w:rsidRDefault="004D3817" w:rsidP="0028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5A938" w14:textId="77777777" w:rsidR="00C749A8" w:rsidRDefault="00387D5B">
    <w:pPr>
      <w:pStyle w:val="Stopka"/>
    </w:pPr>
    <w:r>
      <w:rPr>
        <w:noProof/>
        <w:lang w:eastAsia="pl-PL"/>
      </w:rPr>
      <w:drawing>
        <wp:inline distT="0" distB="0" distL="0" distR="0" wp14:anchorId="6D8A94F8" wp14:editId="7881DA83">
          <wp:extent cx="5218430" cy="473075"/>
          <wp:effectExtent l="19050" t="0" r="1270" b="0"/>
          <wp:docPr id="2" name="Obraz 0" descr="Stopka starostwo sz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starostwo szar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78C73" w14:textId="77777777" w:rsidR="004D3817" w:rsidRDefault="004D3817" w:rsidP="00282C5A">
      <w:pPr>
        <w:spacing w:after="0" w:line="240" w:lineRule="auto"/>
      </w:pPr>
      <w:r>
        <w:separator/>
      </w:r>
    </w:p>
  </w:footnote>
  <w:footnote w:type="continuationSeparator" w:id="0">
    <w:p w14:paraId="53811018" w14:textId="77777777" w:rsidR="004D3817" w:rsidRDefault="004D3817" w:rsidP="00282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4BD44" w14:textId="77777777" w:rsidR="00C749A8" w:rsidRDefault="00387D5B">
    <w:pPr>
      <w:pStyle w:val="Nagwek"/>
    </w:pPr>
    <w:r>
      <w:rPr>
        <w:noProof/>
        <w:lang w:eastAsia="pl-PL"/>
      </w:rPr>
      <w:drawing>
        <wp:inline distT="0" distB="0" distL="0" distR="0" wp14:anchorId="63A7A479" wp14:editId="315D90D9">
          <wp:extent cx="5218430" cy="1182370"/>
          <wp:effectExtent l="19050" t="0" r="1270" b="0"/>
          <wp:docPr id="1" name="Obraz 3" descr="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4CA"/>
    <w:multiLevelType w:val="hybridMultilevel"/>
    <w:tmpl w:val="DAA0BDC0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52975"/>
    <w:multiLevelType w:val="hybridMultilevel"/>
    <w:tmpl w:val="2B48E416"/>
    <w:lvl w:ilvl="0" w:tplc="6ED09FB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A5332"/>
    <w:multiLevelType w:val="hybridMultilevel"/>
    <w:tmpl w:val="1AA6A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66FE"/>
    <w:multiLevelType w:val="hybridMultilevel"/>
    <w:tmpl w:val="E3024D9E"/>
    <w:lvl w:ilvl="0" w:tplc="C728F728">
      <w:start w:val="1"/>
      <w:numFmt w:val="bullet"/>
      <w:lvlText w:val="­"/>
      <w:lvlJc w:val="left"/>
      <w:pPr>
        <w:ind w:left="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171707D"/>
    <w:multiLevelType w:val="hybridMultilevel"/>
    <w:tmpl w:val="7C36A5B8"/>
    <w:lvl w:ilvl="0" w:tplc="6ED09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009EB"/>
    <w:multiLevelType w:val="hybridMultilevel"/>
    <w:tmpl w:val="FA923B40"/>
    <w:lvl w:ilvl="0" w:tplc="26DAD5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C744F"/>
    <w:multiLevelType w:val="hybridMultilevel"/>
    <w:tmpl w:val="52C4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B3152"/>
    <w:multiLevelType w:val="hybridMultilevel"/>
    <w:tmpl w:val="18106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0A47B8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94140"/>
    <w:multiLevelType w:val="hybridMultilevel"/>
    <w:tmpl w:val="090ED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6915EA"/>
    <w:multiLevelType w:val="hybridMultilevel"/>
    <w:tmpl w:val="3B301120"/>
    <w:lvl w:ilvl="0" w:tplc="D20A47B8">
      <w:start w:val="1"/>
      <w:numFmt w:val="bullet"/>
      <w:lvlText w:val="­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257D7"/>
    <w:multiLevelType w:val="hybridMultilevel"/>
    <w:tmpl w:val="4A4CB418"/>
    <w:lvl w:ilvl="0" w:tplc="D20A47B8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26"/>
    <w:rsid w:val="00025E09"/>
    <w:rsid w:val="000375BB"/>
    <w:rsid w:val="00042484"/>
    <w:rsid w:val="00045DD8"/>
    <w:rsid w:val="00051332"/>
    <w:rsid w:val="00061433"/>
    <w:rsid w:val="00075772"/>
    <w:rsid w:val="00077E31"/>
    <w:rsid w:val="000862B9"/>
    <w:rsid w:val="000909EB"/>
    <w:rsid w:val="00092CDB"/>
    <w:rsid w:val="000C55EA"/>
    <w:rsid w:val="000D2C59"/>
    <w:rsid w:val="000E747A"/>
    <w:rsid w:val="00104675"/>
    <w:rsid w:val="0010532F"/>
    <w:rsid w:val="0011633A"/>
    <w:rsid w:val="001308BC"/>
    <w:rsid w:val="00147910"/>
    <w:rsid w:val="00175BF2"/>
    <w:rsid w:val="00184F48"/>
    <w:rsid w:val="00194A51"/>
    <w:rsid w:val="00194CD5"/>
    <w:rsid w:val="00195643"/>
    <w:rsid w:val="001B0E93"/>
    <w:rsid w:val="001B4EAF"/>
    <w:rsid w:val="001C10A6"/>
    <w:rsid w:val="00207405"/>
    <w:rsid w:val="00213676"/>
    <w:rsid w:val="00214E0F"/>
    <w:rsid w:val="002271CF"/>
    <w:rsid w:val="00252D0D"/>
    <w:rsid w:val="0026771D"/>
    <w:rsid w:val="00275E71"/>
    <w:rsid w:val="00282C5A"/>
    <w:rsid w:val="002C7D00"/>
    <w:rsid w:val="002D64EE"/>
    <w:rsid w:val="00303879"/>
    <w:rsid w:val="00311096"/>
    <w:rsid w:val="00311B36"/>
    <w:rsid w:val="00311C8F"/>
    <w:rsid w:val="00312D4E"/>
    <w:rsid w:val="00326B9E"/>
    <w:rsid w:val="00343369"/>
    <w:rsid w:val="00344383"/>
    <w:rsid w:val="003450DD"/>
    <w:rsid w:val="00351192"/>
    <w:rsid w:val="003523D6"/>
    <w:rsid w:val="0035266A"/>
    <w:rsid w:val="00383EB4"/>
    <w:rsid w:val="00387D5B"/>
    <w:rsid w:val="00390EB5"/>
    <w:rsid w:val="003E1251"/>
    <w:rsid w:val="003E749D"/>
    <w:rsid w:val="003F41FD"/>
    <w:rsid w:val="003F427C"/>
    <w:rsid w:val="00411132"/>
    <w:rsid w:val="004142D4"/>
    <w:rsid w:val="004B7E0C"/>
    <w:rsid w:val="004D248F"/>
    <w:rsid w:val="004D3817"/>
    <w:rsid w:val="004F77E7"/>
    <w:rsid w:val="005142D2"/>
    <w:rsid w:val="0052117D"/>
    <w:rsid w:val="00521A85"/>
    <w:rsid w:val="00531DA1"/>
    <w:rsid w:val="005411B6"/>
    <w:rsid w:val="005456DB"/>
    <w:rsid w:val="005521EC"/>
    <w:rsid w:val="00556D71"/>
    <w:rsid w:val="005A0C21"/>
    <w:rsid w:val="005A3ECF"/>
    <w:rsid w:val="005B210F"/>
    <w:rsid w:val="005B4B41"/>
    <w:rsid w:val="005E46AD"/>
    <w:rsid w:val="005F0226"/>
    <w:rsid w:val="006238A2"/>
    <w:rsid w:val="006303FA"/>
    <w:rsid w:val="00647DA1"/>
    <w:rsid w:val="0065331A"/>
    <w:rsid w:val="00667A12"/>
    <w:rsid w:val="0068516E"/>
    <w:rsid w:val="00685C18"/>
    <w:rsid w:val="006877CD"/>
    <w:rsid w:val="006903FB"/>
    <w:rsid w:val="006A528C"/>
    <w:rsid w:val="006B0695"/>
    <w:rsid w:val="006B577C"/>
    <w:rsid w:val="006D2B55"/>
    <w:rsid w:val="006D4F0E"/>
    <w:rsid w:val="006E1D33"/>
    <w:rsid w:val="006E4D7A"/>
    <w:rsid w:val="006F2DEC"/>
    <w:rsid w:val="006F6BA6"/>
    <w:rsid w:val="00722416"/>
    <w:rsid w:val="007444FB"/>
    <w:rsid w:val="007747B5"/>
    <w:rsid w:val="00784E8F"/>
    <w:rsid w:val="0079629A"/>
    <w:rsid w:val="00796363"/>
    <w:rsid w:val="007C0B78"/>
    <w:rsid w:val="007E3956"/>
    <w:rsid w:val="007E4996"/>
    <w:rsid w:val="007E5D3D"/>
    <w:rsid w:val="0081466F"/>
    <w:rsid w:val="00823D12"/>
    <w:rsid w:val="00837387"/>
    <w:rsid w:val="0084012E"/>
    <w:rsid w:val="0086028D"/>
    <w:rsid w:val="0087303C"/>
    <w:rsid w:val="0087397E"/>
    <w:rsid w:val="008771B1"/>
    <w:rsid w:val="008A2F15"/>
    <w:rsid w:val="008D0A30"/>
    <w:rsid w:val="008D6972"/>
    <w:rsid w:val="008F13AC"/>
    <w:rsid w:val="008F40CE"/>
    <w:rsid w:val="008F6487"/>
    <w:rsid w:val="008F7E0B"/>
    <w:rsid w:val="009135FE"/>
    <w:rsid w:val="00923C11"/>
    <w:rsid w:val="00961A0C"/>
    <w:rsid w:val="009A3885"/>
    <w:rsid w:val="009B1B5F"/>
    <w:rsid w:val="009B1B82"/>
    <w:rsid w:val="009B1B8F"/>
    <w:rsid w:val="009D2CFF"/>
    <w:rsid w:val="009D7B71"/>
    <w:rsid w:val="009E4696"/>
    <w:rsid w:val="009E6D37"/>
    <w:rsid w:val="009F1E0B"/>
    <w:rsid w:val="00A025E7"/>
    <w:rsid w:val="00A67C59"/>
    <w:rsid w:val="00A93273"/>
    <w:rsid w:val="00AA73DB"/>
    <w:rsid w:val="00AC1C6B"/>
    <w:rsid w:val="00AF2324"/>
    <w:rsid w:val="00B05703"/>
    <w:rsid w:val="00B26019"/>
    <w:rsid w:val="00B5413C"/>
    <w:rsid w:val="00B55D3C"/>
    <w:rsid w:val="00B61A21"/>
    <w:rsid w:val="00B81D0D"/>
    <w:rsid w:val="00B94CB6"/>
    <w:rsid w:val="00B97890"/>
    <w:rsid w:val="00BA4ECC"/>
    <w:rsid w:val="00BD17E4"/>
    <w:rsid w:val="00BD4BD6"/>
    <w:rsid w:val="00BE2D18"/>
    <w:rsid w:val="00C042E7"/>
    <w:rsid w:val="00C07903"/>
    <w:rsid w:val="00C36167"/>
    <w:rsid w:val="00C36E89"/>
    <w:rsid w:val="00C4108E"/>
    <w:rsid w:val="00C60740"/>
    <w:rsid w:val="00C70066"/>
    <w:rsid w:val="00C749A8"/>
    <w:rsid w:val="00C91686"/>
    <w:rsid w:val="00C94564"/>
    <w:rsid w:val="00CB229D"/>
    <w:rsid w:val="00CB4D20"/>
    <w:rsid w:val="00CC470E"/>
    <w:rsid w:val="00CD508E"/>
    <w:rsid w:val="00CD55B2"/>
    <w:rsid w:val="00CE638E"/>
    <w:rsid w:val="00CF0E17"/>
    <w:rsid w:val="00D16609"/>
    <w:rsid w:val="00D32FF5"/>
    <w:rsid w:val="00D47DCC"/>
    <w:rsid w:val="00D63282"/>
    <w:rsid w:val="00D77CCC"/>
    <w:rsid w:val="00DA6724"/>
    <w:rsid w:val="00DB2A6A"/>
    <w:rsid w:val="00DB2ADA"/>
    <w:rsid w:val="00DB7ABB"/>
    <w:rsid w:val="00DC1E10"/>
    <w:rsid w:val="00DF0404"/>
    <w:rsid w:val="00E04F23"/>
    <w:rsid w:val="00E24BF4"/>
    <w:rsid w:val="00E27A43"/>
    <w:rsid w:val="00E675FE"/>
    <w:rsid w:val="00E70D0A"/>
    <w:rsid w:val="00E75F82"/>
    <w:rsid w:val="00E843D7"/>
    <w:rsid w:val="00EA1B0C"/>
    <w:rsid w:val="00EB266D"/>
    <w:rsid w:val="00EB31AB"/>
    <w:rsid w:val="00ED2916"/>
    <w:rsid w:val="00EE7F25"/>
    <w:rsid w:val="00EF5F2D"/>
    <w:rsid w:val="00F0234A"/>
    <w:rsid w:val="00F17986"/>
    <w:rsid w:val="00F21B40"/>
    <w:rsid w:val="00F30BF9"/>
    <w:rsid w:val="00F475F7"/>
    <w:rsid w:val="00F63440"/>
    <w:rsid w:val="00F64860"/>
    <w:rsid w:val="00F86E73"/>
    <w:rsid w:val="00F9025D"/>
    <w:rsid w:val="00F908A8"/>
    <w:rsid w:val="00F9349F"/>
    <w:rsid w:val="00FD04C7"/>
    <w:rsid w:val="00FD62A5"/>
    <w:rsid w:val="00FD7EB8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6F5B"/>
  <w15:docId w15:val="{0BF1F3D2-2566-40C7-B575-D0BEBA2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7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2C5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C5A"/>
  </w:style>
  <w:style w:type="paragraph" w:styleId="Stopka">
    <w:name w:val="footer"/>
    <w:basedOn w:val="Normalny"/>
    <w:link w:val="StopkaZnak"/>
    <w:uiPriority w:val="99"/>
    <w:semiHidden/>
    <w:unhideWhenUsed/>
    <w:rsid w:val="00282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C5A"/>
  </w:style>
  <w:style w:type="paragraph" w:styleId="Tekstdymka">
    <w:name w:val="Balloon Text"/>
    <w:basedOn w:val="Normalny"/>
    <w:link w:val="TekstdymkaZnak"/>
    <w:uiPriority w:val="99"/>
    <w:semiHidden/>
    <w:unhideWhenUsed/>
    <w:rsid w:val="002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2C5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7E7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B1B82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1B82"/>
    <w:rPr>
      <w:rFonts w:ascii="Arial" w:eastAsia="Times New Roman" w:hAnsi="Arial" w:cs="Arial"/>
      <w:sz w:val="28"/>
      <w:szCs w:val="24"/>
    </w:rPr>
  </w:style>
  <w:style w:type="paragraph" w:styleId="Akapitzlist">
    <w:name w:val="List Paragraph"/>
    <w:basedOn w:val="Normalny"/>
    <w:uiPriority w:val="34"/>
    <w:qFormat/>
    <w:rsid w:val="00EB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kosza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.zagorska@powiat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koszali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o\Desktop\Listowniki\Powiatu%20w%20Koszali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9679-D588-4E59-B343-E644037A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Powiatu w Koszalinie.dotx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Bilo</dc:creator>
  <cp:lastModifiedBy>Agnieszka Kulesza</cp:lastModifiedBy>
  <cp:revision>2</cp:revision>
  <cp:lastPrinted>2013-08-30T07:21:00Z</cp:lastPrinted>
  <dcterms:created xsi:type="dcterms:W3CDTF">2020-10-09T11:34:00Z</dcterms:created>
  <dcterms:modified xsi:type="dcterms:W3CDTF">2020-10-09T11:34:00Z</dcterms:modified>
</cp:coreProperties>
</file>